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78193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als-raetsel3_loesung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  <w:r>
      <w:t>©opyright lehrers.de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Deters</dc:creator>
  <cp:lastModifiedBy>Deters</cp:lastModifiedBy>
  <cp:revision>2</cp:revision>
  <dcterms:created xsi:type="dcterms:W3CDTF">2018-04-14T16:27:00Z</dcterms:created>
  <dcterms:modified xsi:type="dcterms:W3CDTF">2018-04-14T20:48:00Z</dcterms:modified>
</cp:coreProperties>
</file>